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04BE" w14:textId="75F34505" w:rsidR="00E010CF" w:rsidRPr="0048477E" w:rsidRDefault="7F01634D" w:rsidP="3D304B11">
      <w:pPr>
        <w:rPr>
          <w:rFonts w:ascii="Calibri" w:eastAsia="Calibri" w:hAnsi="Calibri" w:cs="Calibri"/>
          <w:sz w:val="32"/>
          <w:szCs w:val="32"/>
        </w:rPr>
      </w:pPr>
      <w:r w:rsidRPr="0048477E">
        <w:rPr>
          <w:rFonts w:ascii="Calibri" w:eastAsia="Calibri" w:hAnsi="Calibri" w:cs="Calibri"/>
          <w:sz w:val="32"/>
          <w:szCs w:val="32"/>
        </w:rPr>
        <w:t>Beaded Snowflake</w:t>
      </w:r>
    </w:p>
    <w:p w14:paraId="64A09482" w14:textId="2A98FD35" w:rsidR="001A6469" w:rsidRPr="0048477E" w:rsidRDefault="001A6469" w:rsidP="001A6469">
      <w:pPr>
        <w:rPr>
          <w:rFonts w:ascii="Calibri" w:eastAsia="Calibri" w:hAnsi="Calibri" w:cs="Calibri"/>
          <w:sz w:val="24"/>
          <w:szCs w:val="24"/>
        </w:rPr>
      </w:pPr>
      <w:r w:rsidRPr="0048477E">
        <w:rPr>
          <w:rFonts w:ascii="Calibri" w:eastAsia="Calibri" w:hAnsi="Calibri" w:cs="Calibri"/>
          <w:sz w:val="24"/>
          <w:szCs w:val="24"/>
        </w:rPr>
        <w:t xml:space="preserve">Activity Type: </w:t>
      </w:r>
      <w:r w:rsidR="00954C53" w:rsidRPr="0048477E">
        <w:rPr>
          <w:rFonts w:ascii="Calibri" w:eastAsia="Calibri" w:hAnsi="Calibri" w:cs="Calibri"/>
          <w:sz w:val="24"/>
          <w:szCs w:val="24"/>
        </w:rPr>
        <w:t>Crafting</w:t>
      </w:r>
    </w:p>
    <w:p w14:paraId="3F204333" w14:textId="0FC839D5" w:rsidR="001A6469" w:rsidRPr="0048477E" w:rsidRDefault="001A6469" w:rsidP="001A6469">
      <w:pPr>
        <w:rPr>
          <w:rFonts w:ascii="Calibri" w:eastAsia="Calibri" w:hAnsi="Calibri" w:cs="Calibri"/>
          <w:sz w:val="24"/>
          <w:szCs w:val="24"/>
        </w:rPr>
      </w:pPr>
      <w:r w:rsidRPr="0048477E">
        <w:rPr>
          <w:rFonts w:ascii="Calibri" w:eastAsia="Calibri" w:hAnsi="Calibri" w:cs="Calibri"/>
          <w:sz w:val="24"/>
          <w:szCs w:val="24"/>
        </w:rPr>
        <w:t>Best suited for: First &amp; Second Level / Age 5-7, 8-11</w:t>
      </w:r>
    </w:p>
    <w:p w14:paraId="5B00C956" w14:textId="228835C1" w:rsidR="001A6469" w:rsidRPr="0048477E" w:rsidRDefault="001A6469" w:rsidP="001A6469">
      <w:pPr>
        <w:rPr>
          <w:rFonts w:ascii="Calibri" w:eastAsia="Calibri" w:hAnsi="Calibri" w:cs="Calibri"/>
          <w:sz w:val="24"/>
          <w:szCs w:val="24"/>
        </w:rPr>
      </w:pPr>
      <w:r w:rsidRPr="0048477E">
        <w:rPr>
          <w:rFonts w:ascii="Calibri" w:eastAsia="Calibri" w:hAnsi="Calibri" w:cs="Calibri"/>
          <w:sz w:val="24"/>
          <w:szCs w:val="24"/>
        </w:rPr>
        <w:t xml:space="preserve">Maths involved: </w:t>
      </w:r>
      <w:r w:rsidR="00954C53" w:rsidRPr="0048477E">
        <w:rPr>
          <w:rFonts w:ascii="Calibri" w:eastAsia="Calibri" w:hAnsi="Calibri" w:cs="Calibri"/>
          <w:sz w:val="24"/>
          <w:szCs w:val="24"/>
        </w:rPr>
        <w:t>symmetry, repeating patterns</w:t>
      </w:r>
    </w:p>
    <w:p w14:paraId="5590A8A8" w14:textId="77777777" w:rsidR="001A6469" w:rsidRPr="0048477E" w:rsidRDefault="001A6469" w:rsidP="001A6469">
      <w:pPr>
        <w:rPr>
          <w:rFonts w:ascii="Calibri" w:eastAsia="Calibri" w:hAnsi="Calibri" w:cs="Calibri"/>
          <w:sz w:val="24"/>
          <w:szCs w:val="24"/>
        </w:rPr>
      </w:pPr>
      <w:r w:rsidRPr="0048477E">
        <w:rPr>
          <w:rFonts w:ascii="Calibri" w:eastAsia="Calibri" w:hAnsi="Calibri" w:cs="Calibri"/>
          <w:sz w:val="24"/>
          <w:szCs w:val="24"/>
        </w:rPr>
        <w:t>Materials needed:</w:t>
      </w:r>
    </w:p>
    <w:p w14:paraId="499C069A" w14:textId="77777777" w:rsidR="00325EFC" w:rsidRPr="0048477E" w:rsidRDefault="00325EFC" w:rsidP="00325EFC">
      <w:pPr>
        <w:pStyle w:val="ListParagraph"/>
        <w:numPr>
          <w:ilvl w:val="0"/>
          <w:numId w:val="3"/>
        </w:numPr>
        <w:rPr>
          <w:rFonts w:ascii="Calibri" w:eastAsia="Calibri" w:hAnsi="Calibri" w:cs="Calibri"/>
          <w:sz w:val="24"/>
          <w:szCs w:val="24"/>
        </w:rPr>
      </w:pPr>
      <w:r w:rsidRPr="0048477E">
        <w:rPr>
          <w:rFonts w:ascii="Calibri" w:eastAsia="Calibri" w:hAnsi="Calibri" w:cs="Calibri"/>
          <w:sz w:val="24"/>
          <w:szCs w:val="24"/>
        </w:rPr>
        <w:t>Two 30cm craft pipe cleaners</w:t>
      </w:r>
    </w:p>
    <w:p w14:paraId="01B61DBD" w14:textId="77777777" w:rsidR="00325EFC" w:rsidRPr="0048477E" w:rsidRDefault="00325EFC" w:rsidP="00325EFC">
      <w:pPr>
        <w:pStyle w:val="ListParagraph"/>
        <w:numPr>
          <w:ilvl w:val="0"/>
          <w:numId w:val="3"/>
        </w:numPr>
        <w:rPr>
          <w:rFonts w:ascii="Calibri" w:eastAsia="Calibri" w:hAnsi="Calibri" w:cs="Calibri"/>
          <w:sz w:val="24"/>
          <w:szCs w:val="24"/>
        </w:rPr>
      </w:pPr>
      <w:r w:rsidRPr="0048477E">
        <w:rPr>
          <w:rFonts w:ascii="Calibri" w:eastAsia="Calibri" w:hAnsi="Calibri" w:cs="Calibri"/>
          <w:sz w:val="24"/>
          <w:szCs w:val="24"/>
        </w:rPr>
        <w:t>A pair of scissors</w:t>
      </w:r>
    </w:p>
    <w:p w14:paraId="18EF627F" w14:textId="3332BA4E" w:rsidR="00325EFC" w:rsidRPr="0048477E" w:rsidRDefault="00325EFC" w:rsidP="00325EFC">
      <w:pPr>
        <w:pStyle w:val="ListParagraph"/>
        <w:numPr>
          <w:ilvl w:val="0"/>
          <w:numId w:val="3"/>
        </w:numPr>
        <w:rPr>
          <w:rFonts w:ascii="Calibri" w:eastAsia="Calibri" w:hAnsi="Calibri" w:cs="Calibri"/>
          <w:sz w:val="24"/>
          <w:szCs w:val="24"/>
        </w:rPr>
      </w:pPr>
      <w:r w:rsidRPr="0048477E">
        <w:rPr>
          <w:rFonts w:ascii="Calibri" w:eastAsia="Calibri" w:hAnsi="Calibri" w:cs="Calibri"/>
          <w:sz w:val="24"/>
          <w:szCs w:val="24"/>
        </w:rPr>
        <w:t>Approx. 36 – 48 beads</w:t>
      </w:r>
    </w:p>
    <w:p w14:paraId="371981F4" w14:textId="7B151608" w:rsidR="0048477E" w:rsidRPr="0048477E" w:rsidRDefault="00325EFC" w:rsidP="00325EFC">
      <w:pPr>
        <w:rPr>
          <w:rFonts w:ascii="Calibri" w:eastAsia="Calibri" w:hAnsi="Calibri" w:cs="Calibri"/>
          <w:sz w:val="24"/>
          <w:szCs w:val="24"/>
        </w:rPr>
      </w:pPr>
      <w:r w:rsidRPr="0048477E">
        <w:rPr>
          <w:rFonts w:ascii="Calibri" w:eastAsia="Calibri" w:hAnsi="Calibri" w:cs="Calibri"/>
          <w:sz w:val="24"/>
          <w:szCs w:val="24"/>
        </w:rPr>
        <w:t xml:space="preserve">The number of beads you will need depends a little on the size of your beads. Our beads were 5mm in height x 8mm in diameter and we needed 42 of them. We used blue and white beads, but you can choose different colours if you like.  </w:t>
      </w:r>
    </w:p>
    <w:p w14:paraId="2482D45B" w14:textId="380A4772" w:rsidR="0048477E" w:rsidRPr="0048477E" w:rsidRDefault="0048477E" w:rsidP="00325EFC">
      <w:pPr>
        <w:rPr>
          <w:rFonts w:ascii="Calibri" w:eastAsia="Calibri" w:hAnsi="Calibri" w:cs="Calibri"/>
          <w:sz w:val="36"/>
          <w:szCs w:val="36"/>
        </w:rPr>
      </w:pPr>
      <w:r w:rsidRPr="0048477E">
        <w:rPr>
          <w:rFonts w:ascii="Calibri" w:eastAsia="Calibri" w:hAnsi="Calibri" w:cs="Calibri"/>
          <w:sz w:val="36"/>
          <w:szCs w:val="36"/>
        </w:rPr>
        <w:t>Instructions</w:t>
      </w:r>
    </w:p>
    <w:p w14:paraId="16CB100C" w14:textId="2FEB0E35" w:rsidR="00546BBE" w:rsidRPr="0048477E" w:rsidRDefault="00325EFC" w:rsidP="3D304B11">
      <w:pPr>
        <w:rPr>
          <w:rFonts w:ascii="Calibri" w:eastAsia="Calibri" w:hAnsi="Calibri" w:cs="Calibri"/>
          <w:sz w:val="24"/>
          <w:szCs w:val="24"/>
        </w:rPr>
      </w:pPr>
      <w:r w:rsidRPr="0048477E">
        <w:rPr>
          <w:rFonts w:ascii="Calibri" w:eastAsia="Calibri" w:hAnsi="Calibri" w:cs="Calibri"/>
          <w:sz w:val="24"/>
          <w:szCs w:val="24"/>
        </w:rPr>
        <w:t xml:space="preserve">This simple beading activity celebrates the symmetry of </w:t>
      </w:r>
      <w:proofErr w:type="gramStart"/>
      <w:r w:rsidRPr="0048477E">
        <w:rPr>
          <w:rFonts w:ascii="Calibri" w:eastAsia="Calibri" w:hAnsi="Calibri" w:cs="Calibri"/>
          <w:sz w:val="24"/>
          <w:szCs w:val="24"/>
        </w:rPr>
        <w:t>snowflakes, and</w:t>
      </w:r>
      <w:proofErr w:type="gramEnd"/>
      <w:r w:rsidRPr="0048477E">
        <w:rPr>
          <w:rFonts w:ascii="Calibri" w:eastAsia="Calibri" w:hAnsi="Calibri" w:cs="Calibri"/>
          <w:sz w:val="24"/>
          <w:szCs w:val="24"/>
        </w:rPr>
        <w:t xml:space="preserve"> incorporates repeating patterns too. It’s also a great </w:t>
      </w:r>
      <w:proofErr w:type="gramStart"/>
      <w:r w:rsidRPr="0048477E">
        <w:rPr>
          <w:rFonts w:ascii="Calibri" w:eastAsia="Calibri" w:hAnsi="Calibri" w:cs="Calibri"/>
          <w:sz w:val="24"/>
          <w:szCs w:val="24"/>
        </w:rPr>
        <w:t>activity  for</w:t>
      </w:r>
      <w:proofErr w:type="gramEnd"/>
      <w:r w:rsidRPr="0048477E">
        <w:rPr>
          <w:rFonts w:ascii="Calibri" w:eastAsia="Calibri" w:hAnsi="Calibri" w:cs="Calibri"/>
          <w:sz w:val="24"/>
          <w:szCs w:val="24"/>
        </w:rPr>
        <w:t xml:space="preserve"> encouraging fine motor skills.</w:t>
      </w:r>
    </w:p>
    <w:p w14:paraId="3F88EA36" w14:textId="028AC1CB" w:rsidR="00724DC4" w:rsidRPr="0048477E" w:rsidRDefault="7F01634D" w:rsidP="3D304B11">
      <w:pPr>
        <w:rPr>
          <w:rFonts w:ascii="Calibri" w:eastAsia="Calibri" w:hAnsi="Calibri" w:cs="Calibri"/>
          <w:sz w:val="24"/>
          <w:szCs w:val="24"/>
        </w:rPr>
      </w:pPr>
      <w:r w:rsidRPr="0048477E">
        <w:rPr>
          <w:rFonts w:ascii="Calibri" w:eastAsia="Calibri" w:hAnsi="Calibri" w:cs="Calibri"/>
          <w:sz w:val="24"/>
          <w:szCs w:val="24"/>
        </w:rPr>
        <w:t xml:space="preserve">Step 1: Cut </w:t>
      </w:r>
      <w:proofErr w:type="gramStart"/>
      <w:r w:rsidRPr="0048477E">
        <w:rPr>
          <w:rFonts w:ascii="Calibri" w:eastAsia="Calibri" w:hAnsi="Calibri" w:cs="Calibri"/>
          <w:sz w:val="24"/>
          <w:szCs w:val="24"/>
        </w:rPr>
        <w:t>both of the pipe</w:t>
      </w:r>
      <w:proofErr w:type="gramEnd"/>
      <w:r w:rsidRPr="0048477E">
        <w:rPr>
          <w:rFonts w:ascii="Calibri" w:eastAsia="Calibri" w:hAnsi="Calibri" w:cs="Calibri"/>
          <w:sz w:val="24"/>
          <w:szCs w:val="24"/>
        </w:rPr>
        <w:t xml:space="preserve"> cleaners in half. You will only need three pieces.</w:t>
      </w:r>
    </w:p>
    <w:p w14:paraId="217EFE7D" w14:textId="1F0936D2" w:rsidR="00E010CF" w:rsidRPr="0048477E" w:rsidRDefault="7F01634D" w:rsidP="3D304B11">
      <w:pPr>
        <w:rPr>
          <w:rFonts w:ascii="Calibri" w:eastAsia="Calibri" w:hAnsi="Calibri" w:cs="Calibri"/>
          <w:sz w:val="24"/>
          <w:szCs w:val="24"/>
        </w:rPr>
      </w:pPr>
      <w:r w:rsidRPr="0048477E">
        <w:rPr>
          <w:rFonts w:ascii="Calibri" w:eastAsia="Calibri" w:hAnsi="Calibri" w:cs="Calibri"/>
          <w:sz w:val="24"/>
          <w:szCs w:val="24"/>
        </w:rPr>
        <w:t>Step 2: Lay two of the pipe cleaner pieces on top of each other to form a cross.</w:t>
      </w:r>
    </w:p>
    <w:p w14:paraId="00968FBE" w14:textId="32DB340F" w:rsidR="00E010CF" w:rsidRPr="0048477E" w:rsidRDefault="7F01634D" w:rsidP="3D304B11">
      <w:pPr>
        <w:rPr>
          <w:rFonts w:ascii="Calibri" w:eastAsia="Calibri" w:hAnsi="Calibri" w:cs="Calibri"/>
          <w:sz w:val="24"/>
          <w:szCs w:val="24"/>
        </w:rPr>
      </w:pPr>
      <w:r w:rsidRPr="0048477E">
        <w:rPr>
          <w:rFonts w:ascii="Calibri" w:eastAsia="Calibri" w:hAnsi="Calibri" w:cs="Calibri"/>
          <w:sz w:val="24"/>
          <w:szCs w:val="24"/>
        </w:rPr>
        <w:t xml:space="preserve">Step 3: Twist the pieces around each other to secure them, then twist the third piece around </w:t>
      </w:r>
      <w:proofErr w:type="gramStart"/>
      <w:r w:rsidRPr="0048477E">
        <w:rPr>
          <w:rFonts w:ascii="Calibri" w:eastAsia="Calibri" w:hAnsi="Calibri" w:cs="Calibri"/>
          <w:sz w:val="24"/>
          <w:szCs w:val="24"/>
        </w:rPr>
        <w:t>both of them</w:t>
      </w:r>
      <w:proofErr w:type="gramEnd"/>
      <w:r w:rsidRPr="0048477E">
        <w:rPr>
          <w:rFonts w:ascii="Calibri" w:eastAsia="Calibri" w:hAnsi="Calibri" w:cs="Calibri"/>
          <w:sz w:val="24"/>
          <w:szCs w:val="24"/>
        </w:rPr>
        <w:t>. Spread out the six branches of the snowflake evenly.</w:t>
      </w:r>
    </w:p>
    <w:p w14:paraId="19D53851" w14:textId="30ACC843" w:rsidR="00E010CF" w:rsidRPr="0048477E" w:rsidRDefault="7F01634D" w:rsidP="3D304B11">
      <w:pPr>
        <w:rPr>
          <w:rFonts w:ascii="Calibri" w:eastAsia="Calibri" w:hAnsi="Calibri" w:cs="Calibri"/>
          <w:sz w:val="24"/>
          <w:szCs w:val="24"/>
        </w:rPr>
      </w:pPr>
      <w:r w:rsidRPr="0048477E">
        <w:rPr>
          <w:rFonts w:ascii="Calibri" w:eastAsia="Calibri" w:hAnsi="Calibri" w:cs="Calibri"/>
          <w:sz w:val="24"/>
          <w:szCs w:val="24"/>
        </w:rPr>
        <w:t xml:space="preserve">Step 4: Now start adding beads to each of the branches. Can you choose your colours so that the pattern is symmetrical, or to make a repeating pattern? </w:t>
      </w:r>
    </w:p>
    <w:p w14:paraId="68E79AF2" w14:textId="0C8EC1A2" w:rsidR="00E010CF" w:rsidRPr="0048477E" w:rsidRDefault="7F01634D" w:rsidP="3D304B11">
      <w:pPr>
        <w:rPr>
          <w:rFonts w:ascii="Calibri" w:eastAsia="Calibri" w:hAnsi="Calibri" w:cs="Calibri"/>
          <w:sz w:val="24"/>
          <w:szCs w:val="24"/>
        </w:rPr>
      </w:pPr>
      <w:r w:rsidRPr="0048477E">
        <w:rPr>
          <w:rFonts w:ascii="Calibri" w:eastAsia="Calibri" w:hAnsi="Calibri" w:cs="Calibri"/>
          <w:sz w:val="24"/>
          <w:szCs w:val="24"/>
        </w:rPr>
        <w:t xml:space="preserve">Step 5: Add enough beads to leave about 2cm of pipe cleaner free at the end of each branch. </w:t>
      </w:r>
    </w:p>
    <w:p w14:paraId="04B231F1" w14:textId="0D2C9F67" w:rsidR="00E010CF" w:rsidRPr="0048477E" w:rsidRDefault="7F01634D" w:rsidP="3D304B11">
      <w:pPr>
        <w:rPr>
          <w:rFonts w:ascii="Calibri" w:eastAsia="Calibri" w:hAnsi="Calibri" w:cs="Calibri"/>
          <w:sz w:val="24"/>
          <w:szCs w:val="24"/>
        </w:rPr>
      </w:pPr>
      <w:r w:rsidRPr="0048477E">
        <w:rPr>
          <w:rFonts w:ascii="Calibri" w:eastAsia="Calibri" w:hAnsi="Calibri" w:cs="Calibri"/>
          <w:sz w:val="24"/>
          <w:szCs w:val="24"/>
        </w:rPr>
        <w:t>Step 6: Fold over the ends of the branches and tuck them in to the last bead, then fold the doubled ends over to the side to stop the end beads from slipping off.</w:t>
      </w:r>
    </w:p>
    <w:p w14:paraId="1F512775" w14:textId="77132A31" w:rsidR="00E010CF" w:rsidRPr="0048477E" w:rsidRDefault="7F01634D" w:rsidP="3D304B11">
      <w:pPr>
        <w:rPr>
          <w:rFonts w:ascii="Calibri" w:eastAsia="Calibri" w:hAnsi="Calibri" w:cs="Calibri"/>
          <w:sz w:val="24"/>
          <w:szCs w:val="24"/>
        </w:rPr>
      </w:pPr>
      <w:r w:rsidRPr="0048477E">
        <w:rPr>
          <w:rFonts w:ascii="Calibri" w:eastAsia="Calibri" w:hAnsi="Calibri" w:cs="Calibri"/>
          <w:sz w:val="24"/>
          <w:szCs w:val="24"/>
        </w:rPr>
        <w:t xml:space="preserve">Step 7: Tie a loop of wool or string to </w:t>
      </w:r>
      <w:r w:rsidR="005026AA" w:rsidRPr="0048477E">
        <w:rPr>
          <w:rFonts w:ascii="Calibri" w:eastAsia="Calibri" w:hAnsi="Calibri" w:cs="Calibri"/>
          <w:sz w:val="24"/>
          <w:szCs w:val="24"/>
        </w:rPr>
        <w:t>the end of one of the</w:t>
      </w:r>
      <w:r w:rsidRPr="0048477E">
        <w:rPr>
          <w:rFonts w:ascii="Calibri" w:eastAsia="Calibri" w:hAnsi="Calibri" w:cs="Calibri"/>
          <w:sz w:val="24"/>
          <w:szCs w:val="24"/>
        </w:rPr>
        <w:t xml:space="preserve"> branches so you can hang your snowflake up.</w:t>
      </w:r>
    </w:p>
    <w:p w14:paraId="5E5787A5" w14:textId="2C0043A2" w:rsidR="00E010CF" w:rsidRPr="0048477E" w:rsidRDefault="007C348C" w:rsidP="3D304B11">
      <w:pPr>
        <w:rPr>
          <w:rFonts w:ascii="Calibri" w:eastAsia="Calibri" w:hAnsi="Calibri" w:cs="Calibri"/>
          <w:sz w:val="24"/>
          <w:szCs w:val="24"/>
        </w:rPr>
      </w:pPr>
      <w:r w:rsidRPr="0048477E">
        <w:rPr>
          <w:rFonts w:ascii="Calibri" w:eastAsia="Calibri" w:hAnsi="Calibri" w:cs="Calibri"/>
          <w:sz w:val="24"/>
          <w:szCs w:val="24"/>
        </w:rPr>
        <w:t xml:space="preserve"> </w:t>
      </w:r>
    </w:p>
    <w:sectPr w:rsidR="00E010CF" w:rsidRPr="0048477E" w:rsidSect="00E45522">
      <w:footerReference w:type="default" r:id="rId10"/>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5C86" w14:textId="77777777" w:rsidR="001A2479" w:rsidRDefault="001A2479" w:rsidP="00724DC4">
      <w:pPr>
        <w:spacing w:after="0" w:line="240" w:lineRule="auto"/>
      </w:pPr>
      <w:r>
        <w:separator/>
      </w:r>
    </w:p>
  </w:endnote>
  <w:endnote w:type="continuationSeparator" w:id="0">
    <w:p w14:paraId="26A316AA" w14:textId="77777777" w:rsidR="001A2479" w:rsidRDefault="001A2479" w:rsidP="0072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3F5B" w14:textId="47443B3C" w:rsidR="00724DC4" w:rsidRDefault="00724DC4">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2A84" w14:textId="77777777" w:rsidR="001A2479" w:rsidRDefault="001A2479" w:rsidP="00724DC4">
      <w:pPr>
        <w:spacing w:after="0" w:line="240" w:lineRule="auto"/>
      </w:pPr>
      <w:r>
        <w:separator/>
      </w:r>
    </w:p>
  </w:footnote>
  <w:footnote w:type="continuationSeparator" w:id="0">
    <w:p w14:paraId="34A067CD" w14:textId="77777777" w:rsidR="001A2479" w:rsidRDefault="001A2479" w:rsidP="00724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8093"/>
    <w:multiLevelType w:val="hybridMultilevel"/>
    <w:tmpl w:val="9A5AFB22"/>
    <w:lvl w:ilvl="0" w:tplc="EA1E1C32">
      <w:numFmt w:val="bullet"/>
      <w:lvlText w:val=""/>
      <w:lvlJc w:val="left"/>
      <w:pPr>
        <w:ind w:left="720" w:hanging="360"/>
      </w:pPr>
      <w:rPr>
        <w:rFonts w:ascii="Symbol" w:hAnsi="Symbol" w:hint="default"/>
      </w:rPr>
    </w:lvl>
    <w:lvl w:ilvl="1" w:tplc="17568BE4">
      <w:start w:val="1"/>
      <w:numFmt w:val="bullet"/>
      <w:lvlText w:val="o"/>
      <w:lvlJc w:val="left"/>
      <w:pPr>
        <w:ind w:left="1440" w:hanging="360"/>
      </w:pPr>
      <w:rPr>
        <w:rFonts w:ascii="Courier New" w:hAnsi="Courier New" w:hint="default"/>
      </w:rPr>
    </w:lvl>
    <w:lvl w:ilvl="2" w:tplc="1CB25940">
      <w:start w:val="1"/>
      <w:numFmt w:val="bullet"/>
      <w:lvlText w:val=""/>
      <w:lvlJc w:val="left"/>
      <w:pPr>
        <w:ind w:left="2160" w:hanging="360"/>
      </w:pPr>
      <w:rPr>
        <w:rFonts w:ascii="Wingdings" w:hAnsi="Wingdings" w:hint="default"/>
      </w:rPr>
    </w:lvl>
    <w:lvl w:ilvl="3" w:tplc="7A3E024A">
      <w:start w:val="1"/>
      <w:numFmt w:val="bullet"/>
      <w:lvlText w:val=""/>
      <w:lvlJc w:val="left"/>
      <w:pPr>
        <w:ind w:left="2880" w:hanging="360"/>
      </w:pPr>
      <w:rPr>
        <w:rFonts w:ascii="Symbol" w:hAnsi="Symbol" w:hint="default"/>
      </w:rPr>
    </w:lvl>
    <w:lvl w:ilvl="4" w:tplc="47AC2658">
      <w:start w:val="1"/>
      <w:numFmt w:val="bullet"/>
      <w:lvlText w:val="o"/>
      <w:lvlJc w:val="left"/>
      <w:pPr>
        <w:ind w:left="3600" w:hanging="360"/>
      </w:pPr>
      <w:rPr>
        <w:rFonts w:ascii="Courier New" w:hAnsi="Courier New" w:hint="default"/>
      </w:rPr>
    </w:lvl>
    <w:lvl w:ilvl="5" w:tplc="6CD6C98A">
      <w:start w:val="1"/>
      <w:numFmt w:val="bullet"/>
      <w:lvlText w:val=""/>
      <w:lvlJc w:val="left"/>
      <w:pPr>
        <w:ind w:left="4320" w:hanging="360"/>
      </w:pPr>
      <w:rPr>
        <w:rFonts w:ascii="Wingdings" w:hAnsi="Wingdings" w:hint="default"/>
      </w:rPr>
    </w:lvl>
    <w:lvl w:ilvl="6" w:tplc="5E42A4D6">
      <w:start w:val="1"/>
      <w:numFmt w:val="bullet"/>
      <w:lvlText w:val=""/>
      <w:lvlJc w:val="left"/>
      <w:pPr>
        <w:ind w:left="5040" w:hanging="360"/>
      </w:pPr>
      <w:rPr>
        <w:rFonts w:ascii="Symbol" w:hAnsi="Symbol" w:hint="default"/>
      </w:rPr>
    </w:lvl>
    <w:lvl w:ilvl="7" w:tplc="2B6C5D68">
      <w:start w:val="1"/>
      <w:numFmt w:val="bullet"/>
      <w:lvlText w:val="o"/>
      <w:lvlJc w:val="left"/>
      <w:pPr>
        <w:ind w:left="5760" w:hanging="360"/>
      </w:pPr>
      <w:rPr>
        <w:rFonts w:ascii="Courier New" w:hAnsi="Courier New" w:hint="default"/>
      </w:rPr>
    </w:lvl>
    <w:lvl w:ilvl="8" w:tplc="CE181824">
      <w:start w:val="1"/>
      <w:numFmt w:val="bullet"/>
      <w:lvlText w:val=""/>
      <w:lvlJc w:val="left"/>
      <w:pPr>
        <w:ind w:left="6480" w:hanging="360"/>
      </w:pPr>
      <w:rPr>
        <w:rFonts w:ascii="Wingdings" w:hAnsi="Wingdings" w:hint="default"/>
      </w:rPr>
    </w:lvl>
  </w:abstractNum>
  <w:abstractNum w:abstractNumId="1" w15:restartNumberingAfterBreak="0">
    <w:nsid w:val="288988BA"/>
    <w:multiLevelType w:val="hybridMultilevel"/>
    <w:tmpl w:val="780AA970"/>
    <w:lvl w:ilvl="0" w:tplc="C04CBD58">
      <w:numFmt w:val="bullet"/>
      <w:lvlText w:val=""/>
      <w:lvlJc w:val="left"/>
      <w:pPr>
        <w:ind w:left="720" w:hanging="360"/>
      </w:pPr>
      <w:rPr>
        <w:rFonts w:ascii="Symbol" w:hAnsi="Symbol" w:hint="default"/>
      </w:rPr>
    </w:lvl>
    <w:lvl w:ilvl="1" w:tplc="5AB657E0">
      <w:start w:val="1"/>
      <w:numFmt w:val="bullet"/>
      <w:lvlText w:val="o"/>
      <w:lvlJc w:val="left"/>
      <w:pPr>
        <w:ind w:left="1440" w:hanging="360"/>
      </w:pPr>
      <w:rPr>
        <w:rFonts w:ascii="Courier New" w:hAnsi="Courier New" w:hint="default"/>
      </w:rPr>
    </w:lvl>
    <w:lvl w:ilvl="2" w:tplc="8614211E">
      <w:start w:val="1"/>
      <w:numFmt w:val="bullet"/>
      <w:lvlText w:val=""/>
      <w:lvlJc w:val="left"/>
      <w:pPr>
        <w:ind w:left="2160" w:hanging="360"/>
      </w:pPr>
      <w:rPr>
        <w:rFonts w:ascii="Wingdings" w:hAnsi="Wingdings" w:hint="default"/>
      </w:rPr>
    </w:lvl>
    <w:lvl w:ilvl="3" w:tplc="D77079F6">
      <w:start w:val="1"/>
      <w:numFmt w:val="bullet"/>
      <w:lvlText w:val=""/>
      <w:lvlJc w:val="left"/>
      <w:pPr>
        <w:ind w:left="2880" w:hanging="360"/>
      </w:pPr>
      <w:rPr>
        <w:rFonts w:ascii="Symbol" w:hAnsi="Symbol" w:hint="default"/>
      </w:rPr>
    </w:lvl>
    <w:lvl w:ilvl="4" w:tplc="4A0C1538">
      <w:start w:val="1"/>
      <w:numFmt w:val="bullet"/>
      <w:lvlText w:val="o"/>
      <w:lvlJc w:val="left"/>
      <w:pPr>
        <w:ind w:left="3600" w:hanging="360"/>
      </w:pPr>
      <w:rPr>
        <w:rFonts w:ascii="Courier New" w:hAnsi="Courier New" w:hint="default"/>
      </w:rPr>
    </w:lvl>
    <w:lvl w:ilvl="5" w:tplc="62ACB6B2">
      <w:start w:val="1"/>
      <w:numFmt w:val="bullet"/>
      <w:lvlText w:val=""/>
      <w:lvlJc w:val="left"/>
      <w:pPr>
        <w:ind w:left="4320" w:hanging="360"/>
      </w:pPr>
      <w:rPr>
        <w:rFonts w:ascii="Wingdings" w:hAnsi="Wingdings" w:hint="default"/>
      </w:rPr>
    </w:lvl>
    <w:lvl w:ilvl="6" w:tplc="6D8CFFA8">
      <w:start w:val="1"/>
      <w:numFmt w:val="bullet"/>
      <w:lvlText w:val=""/>
      <w:lvlJc w:val="left"/>
      <w:pPr>
        <w:ind w:left="5040" w:hanging="360"/>
      </w:pPr>
      <w:rPr>
        <w:rFonts w:ascii="Symbol" w:hAnsi="Symbol" w:hint="default"/>
      </w:rPr>
    </w:lvl>
    <w:lvl w:ilvl="7" w:tplc="5E0EC174">
      <w:start w:val="1"/>
      <w:numFmt w:val="bullet"/>
      <w:lvlText w:val="o"/>
      <w:lvlJc w:val="left"/>
      <w:pPr>
        <w:ind w:left="5760" w:hanging="360"/>
      </w:pPr>
      <w:rPr>
        <w:rFonts w:ascii="Courier New" w:hAnsi="Courier New" w:hint="default"/>
      </w:rPr>
    </w:lvl>
    <w:lvl w:ilvl="8" w:tplc="F250A8FE">
      <w:start w:val="1"/>
      <w:numFmt w:val="bullet"/>
      <w:lvlText w:val=""/>
      <w:lvlJc w:val="left"/>
      <w:pPr>
        <w:ind w:left="6480" w:hanging="360"/>
      </w:pPr>
      <w:rPr>
        <w:rFonts w:ascii="Wingdings" w:hAnsi="Wingdings" w:hint="default"/>
      </w:rPr>
    </w:lvl>
  </w:abstractNum>
  <w:abstractNum w:abstractNumId="2" w15:restartNumberingAfterBreak="0">
    <w:nsid w:val="60727A7C"/>
    <w:multiLevelType w:val="hybridMultilevel"/>
    <w:tmpl w:val="26B8B21E"/>
    <w:lvl w:ilvl="0" w:tplc="C67074E6">
      <w:numFmt w:val="bullet"/>
      <w:lvlText w:val=""/>
      <w:lvlJc w:val="left"/>
      <w:pPr>
        <w:ind w:left="720" w:hanging="360"/>
      </w:pPr>
      <w:rPr>
        <w:rFonts w:ascii="Symbol" w:hAnsi="Symbol" w:hint="default"/>
      </w:rPr>
    </w:lvl>
    <w:lvl w:ilvl="1" w:tplc="F7DA1FBA">
      <w:start w:val="1"/>
      <w:numFmt w:val="bullet"/>
      <w:lvlText w:val="o"/>
      <w:lvlJc w:val="left"/>
      <w:pPr>
        <w:ind w:left="1440" w:hanging="360"/>
      </w:pPr>
      <w:rPr>
        <w:rFonts w:ascii="Courier New" w:hAnsi="Courier New" w:hint="default"/>
      </w:rPr>
    </w:lvl>
    <w:lvl w:ilvl="2" w:tplc="636CA55E">
      <w:start w:val="1"/>
      <w:numFmt w:val="bullet"/>
      <w:lvlText w:val=""/>
      <w:lvlJc w:val="left"/>
      <w:pPr>
        <w:ind w:left="2160" w:hanging="360"/>
      </w:pPr>
      <w:rPr>
        <w:rFonts w:ascii="Wingdings" w:hAnsi="Wingdings" w:hint="default"/>
      </w:rPr>
    </w:lvl>
    <w:lvl w:ilvl="3" w:tplc="B058CC8E">
      <w:start w:val="1"/>
      <w:numFmt w:val="bullet"/>
      <w:lvlText w:val=""/>
      <w:lvlJc w:val="left"/>
      <w:pPr>
        <w:ind w:left="2880" w:hanging="360"/>
      </w:pPr>
      <w:rPr>
        <w:rFonts w:ascii="Symbol" w:hAnsi="Symbol" w:hint="default"/>
      </w:rPr>
    </w:lvl>
    <w:lvl w:ilvl="4" w:tplc="D9B232BC">
      <w:start w:val="1"/>
      <w:numFmt w:val="bullet"/>
      <w:lvlText w:val="o"/>
      <w:lvlJc w:val="left"/>
      <w:pPr>
        <w:ind w:left="3600" w:hanging="360"/>
      </w:pPr>
      <w:rPr>
        <w:rFonts w:ascii="Courier New" w:hAnsi="Courier New" w:hint="default"/>
      </w:rPr>
    </w:lvl>
    <w:lvl w:ilvl="5" w:tplc="C73AB852">
      <w:start w:val="1"/>
      <w:numFmt w:val="bullet"/>
      <w:lvlText w:val=""/>
      <w:lvlJc w:val="left"/>
      <w:pPr>
        <w:ind w:left="4320" w:hanging="360"/>
      </w:pPr>
      <w:rPr>
        <w:rFonts w:ascii="Wingdings" w:hAnsi="Wingdings" w:hint="default"/>
      </w:rPr>
    </w:lvl>
    <w:lvl w:ilvl="6" w:tplc="BF7A4860">
      <w:start w:val="1"/>
      <w:numFmt w:val="bullet"/>
      <w:lvlText w:val=""/>
      <w:lvlJc w:val="left"/>
      <w:pPr>
        <w:ind w:left="5040" w:hanging="360"/>
      </w:pPr>
      <w:rPr>
        <w:rFonts w:ascii="Symbol" w:hAnsi="Symbol" w:hint="default"/>
      </w:rPr>
    </w:lvl>
    <w:lvl w:ilvl="7" w:tplc="ED14B45A">
      <w:start w:val="1"/>
      <w:numFmt w:val="bullet"/>
      <w:lvlText w:val="o"/>
      <w:lvlJc w:val="left"/>
      <w:pPr>
        <w:ind w:left="5760" w:hanging="360"/>
      </w:pPr>
      <w:rPr>
        <w:rFonts w:ascii="Courier New" w:hAnsi="Courier New" w:hint="default"/>
      </w:rPr>
    </w:lvl>
    <w:lvl w:ilvl="8" w:tplc="6944EAF4">
      <w:start w:val="1"/>
      <w:numFmt w:val="bullet"/>
      <w:lvlText w:val=""/>
      <w:lvlJc w:val="left"/>
      <w:pPr>
        <w:ind w:left="6480" w:hanging="360"/>
      </w:pPr>
      <w:rPr>
        <w:rFonts w:ascii="Wingdings" w:hAnsi="Wingdings" w:hint="default"/>
      </w:rPr>
    </w:lvl>
  </w:abstractNum>
  <w:num w:numId="1" w16cid:durableId="349720847">
    <w:abstractNumId w:val="0"/>
  </w:num>
  <w:num w:numId="2" w16cid:durableId="449518534">
    <w:abstractNumId w:val="2"/>
  </w:num>
  <w:num w:numId="3" w16cid:durableId="1165585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13EA82"/>
    <w:rsid w:val="001A2479"/>
    <w:rsid w:val="001A6469"/>
    <w:rsid w:val="00325EFC"/>
    <w:rsid w:val="003655FD"/>
    <w:rsid w:val="0048477E"/>
    <w:rsid w:val="005026AA"/>
    <w:rsid w:val="0051323C"/>
    <w:rsid w:val="00546BBE"/>
    <w:rsid w:val="00724DC4"/>
    <w:rsid w:val="007C348C"/>
    <w:rsid w:val="00954C53"/>
    <w:rsid w:val="00970FC1"/>
    <w:rsid w:val="00DD2FBC"/>
    <w:rsid w:val="00E010CF"/>
    <w:rsid w:val="00E45522"/>
    <w:rsid w:val="0468821C"/>
    <w:rsid w:val="0B13EA82"/>
    <w:rsid w:val="1B71D8D8"/>
    <w:rsid w:val="2B961159"/>
    <w:rsid w:val="2D2BBA89"/>
    <w:rsid w:val="30857ACF"/>
    <w:rsid w:val="32D1D8BC"/>
    <w:rsid w:val="3609797E"/>
    <w:rsid w:val="36B97472"/>
    <w:rsid w:val="3D304B11"/>
    <w:rsid w:val="3FFAA41A"/>
    <w:rsid w:val="4DF8A077"/>
    <w:rsid w:val="69D5C87D"/>
    <w:rsid w:val="6CF12C27"/>
    <w:rsid w:val="7F016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EA82"/>
  <w15:chartTrackingRefBased/>
  <w15:docId w15:val="{EE5CA1F0-77C0-4128-8A65-0CECB30D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24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DC4"/>
  </w:style>
  <w:style w:type="paragraph" w:styleId="Footer">
    <w:name w:val="footer"/>
    <w:basedOn w:val="Normal"/>
    <w:link w:val="FooterChar"/>
    <w:uiPriority w:val="99"/>
    <w:unhideWhenUsed/>
    <w:rsid w:val="00724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158ae727ae9147c70bc44acd8fdcc86c">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b11eae90560cadd792b87b649194e4e4"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458CF-509A-4803-AA34-AAA661E61BDB}"/>
</file>

<file path=customXml/itemProps2.xml><?xml version="1.0" encoding="utf-8"?>
<ds:datastoreItem xmlns:ds="http://schemas.openxmlformats.org/officeDocument/2006/customXml" ds:itemID="{9F332A6B-C9E5-4A4D-93BB-F839FD0A1367}">
  <ds:schemaRefs>
    <ds:schemaRef ds:uri="http://schemas.microsoft.com/sharepoint/v3/contenttype/forms"/>
  </ds:schemaRefs>
</ds:datastoreItem>
</file>

<file path=customXml/itemProps3.xml><?xml version="1.0" encoding="utf-8"?>
<ds:datastoreItem xmlns:ds="http://schemas.openxmlformats.org/officeDocument/2006/customXml" ds:itemID="{3BEAAB9C-2191-45C2-A6E0-EEC4703145A3}">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3</cp:revision>
  <cp:lastPrinted>2025-11-20T12:06:00Z</cp:lastPrinted>
  <dcterms:created xsi:type="dcterms:W3CDTF">2025-11-20T12:06:00Z</dcterms:created>
  <dcterms:modified xsi:type="dcterms:W3CDTF">2025-11-20T12:07:00Z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